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0A" w:rsidRPr="00E450FD" w:rsidRDefault="00E450FD" w:rsidP="00E450FD">
      <w:pPr>
        <w:jc w:val="center"/>
        <w:rPr>
          <w:sz w:val="44"/>
          <w:szCs w:val="44"/>
        </w:rPr>
      </w:pPr>
      <w:r w:rsidRPr="00E450FD">
        <w:rPr>
          <w:rFonts w:hint="eastAsia"/>
          <w:sz w:val="44"/>
          <w:szCs w:val="44"/>
        </w:rPr>
        <w:t>Elsevier</w:t>
      </w:r>
      <w:r w:rsidR="00B37965">
        <w:rPr>
          <w:rFonts w:hint="eastAsia"/>
          <w:sz w:val="44"/>
          <w:szCs w:val="44"/>
        </w:rPr>
        <w:t xml:space="preserve"> SD</w:t>
      </w:r>
      <w:r w:rsidR="00B37965">
        <w:rPr>
          <w:rFonts w:hint="eastAsia"/>
          <w:sz w:val="44"/>
          <w:szCs w:val="44"/>
        </w:rPr>
        <w:t>全文</w:t>
      </w:r>
      <w:r w:rsidR="001653B7">
        <w:rPr>
          <w:rFonts w:hint="eastAsia"/>
          <w:sz w:val="44"/>
          <w:szCs w:val="44"/>
        </w:rPr>
        <w:t>期刊</w:t>
      </w:r>
      <w:r w:rsidR="00EF1FC1">
        <w:rPr>
          <w:rFonts w:hint="eastAsia"/>
          <w:sz w:val="44"/>
          <w:szCs w:val="44"/>
        </w:rPr>
        <w:t>搜索指引</w:t>
      </w:r>
    </w:p>
    <w:p w:rsidR="003E2B86" w:rsidRPr="00B37965" w:rsidRDefault="003E2B86" w:rsidP="00B37965">
      <w:pPr>
        <w:rPr>
          <w:sz w:val="36"/>
          <w:szCs w:val="36"/>
        </w:rPr>
      </w:pPr>
    </w:p>
    <w:p w:rsidR="003E2B86" w:rsidRPr="00BE5971" w:rsidRDefault="003E2B86" w:rsidP="003E2B86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BE5971">
        <w:rPr>
          <w:rFonts w:hint="eastAsia"/>
          <w:sz w:val="36"/>
          <w:szCs w:val="36"/>
        </w:rPr>
        <w:t>点击</w:t>
      </w:r>
      <w:r w:rsidR="00BE5971">
        <w:rPr>
          <w:rFonts w:hint="eastAsia"/>
          <w:sz w:val="36"/>
          <w:szCs w:val="36"/>
        </w:rPr>
        <w:t>“</w:t>
      </w:r>
      <w:r w:rsidR="00BE5971" w:rsidRPr="00BE5971">
        <w:rPr>
          <w:rFonts w:hint="eastAsia"/>
          <w:sz w:val="36"/>
          <w:szCs w:val="36"/>
        </w:rPr>
        <w:t>Elsevier</w:t>
      </w:r>
      <w:r w:rsidR="00BE5971" w:rsidRPr="00BE5971">
        <w:rPr>
          <w:rFonts w:hint="eastAsia"/>
          <w:sz w:val="36"/>
          <w:szCs w:val="36"/>
        </w:rPr>
        <w:t>全文学术期刊</w:t>
      </w:r>
      <w:r w:rsidR="00BE5971">
        <w:rPr>
          <w:rFonts w:hint="eastAsia"/>
          <w:sz w:val="36"/>
          <w:szCs w:val="36"/>
        </w:rPr>
        <w:t>”</w:t>
      </w:r>
      <w:r w:rsidR="00BE5971" w:rsidRPr="00BE5971">
        <w:rPr>
          <w:rFonts w:hint="eastAsia"/>
          <w:sz w:val="36"/>
          <w:szCs w:val="36"/>
        </w:rPr>
        <w:t xml:space="preserve"> </w:t>
      </w:r>
      <w:r w:rsidR="00BE5971" w:rsidRPr="00BE5971">
        <w:rPr>
          <w:rFonts w:hint="eastAsia"/>
          <w:sz w:val="36"/>
          <w:szCs w:val="36"/>
        </w:rPr>
        <w:t>后出现如下界面</w:t>
      </w:r>
    </w:p>
    <w:p w:rsidR="003E2B86" w:rsidRDefault="00CB7B50" w:rsidP="003E2B86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696453" cy="387326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77" cy="387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65" w:rsidRDefault="00B37965" w:rsidP="00B37965"/>
    <w:p w:rsidR="00CB7B50" w:rsidRPr="00B37965" w:rsidRDefault="00CB7B50" w:rsidP="00B37965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B37965">
        <w:rPr>
          <w:rFonts w:hint="eastAsia"/>
          <w:sz w:val="36"/>
          <w:szCs w:val="36"/>
        </w:rPr>
        <w:t>点击</w:t>
      </w:r>
      <w:r w:rsidRPr="00B37965">
        <w:rPr>
          <w:rFonts w:hint="eastAsia"/>
          <w:sz w:val="36"/>
          <w:szCs w:val="36"/>
        </w:rPr>
        <w:t xml:space="preserve"> </w:t>
      </w:r>
      <w:r w:rsidRPr="00B37965">
        <w:rPr>
          <w:rFonts w:hint="eastAsia"/>
          <w:sz w:val="36"/>
          <w:szCs w:val="36"/>
        </w:rPr>
        <w:t>“</w:t>
      </w:r>
      <w:r w:rsidRPr="00B37965">
        <w:rPr>
          <w:rFonts w:hint="eastAsia"/>
          <w:sz w:val="36"/>
          <w:szCs w:val="36"/>
        </w:rPr>
        <w:t>Journals</w:t>
      </w:r>
      <w:r w:rsidRPr="00B37965">
        <w:rPr>
          <w:rFonts w:hint="eastAsia"/>
          <w:sz w:val="36"/>
          <w:szCs w:val="36"/>
        </w:rPr>
        <w:t>”</w:t>
      </w:r>
      <w:r w:rsidRPr="00B37965">
        <w:rPr>
          <w:rFonts w:hint="eastAsia"/>
          <w:sz w:val="36"/>
          <w:szCs w:val="36"/>
        </w:rPr>
        <w:t xml:space="preserve"> </w:t>
      </w:r>
      <w:r w:rsidRPr="00B37965">
        <w:rPr>
          <w:rFonts w:hint="eastAsia"/>
          <w:sz w:val="36"/>
          <w:szCs w:val="36"/>
        </w:rPr>
        <w:t>（黑色圈里的）后出现如下界面</w:t>
      </w:r>
      <w:r>
        <w:rPr>
          <w:rFonts w:hint="eastAsia"/>
          <w:noProof/>
        </w:rPr>
        <w:drawing>
          <wp:inline distT="0" distB="0" distL="0" distR="0">
            <wp:extent cx="5691637" cy="3657600"/>
            <wp:effectExtent l="19050" t="0" r="4313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64" cy="36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B50" w:rsidRPr="00BE5971" w:rsidRDefault="00CB7B50" w:rsidP="00CB7B50">
      <w:pPr>
        <w:pStyle w:val="a5"/>
        <w:ind w:left="420" w:firstLineChars="0" w:firstLine="0"/>
        <w:rPr>
          <w:sz w:val="36"/>
          <w:szCs w:val="36"/>
        </w:rPr>
      </w:pPr>
    </w:p>
    <w:p w:rsidR="00CB7B50" w:rsidRDefault="00054095" w:rsidP="00CB7B50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>
        <w:rPr>
          <w:rFonts w:hint="eastAsia"/>
          <w:sz w:val="36"/>
          <w:szCs w:val="36"/>
        </w:rPr>
        <w:t>黑色</w:t>
      </w:r>
      <w:r w:rsidR="00CB7B50" w:rsidRPr="00CB7B50">
        <w:rPr>
          <w:rFonts w:hint="eastAsia"/>
          <w:sz w:val="36"/>
          <w:szCs w:val="36"/>
        </w:rPr>
        <w:t>圈里的指示</w:t>
      </w:r>
      <w:r w:rsidR="00CB7B50" w:rsidRPr="00CB7B50">
        <w:rPr>
          <w:rFonts w:hint="eastAsia"/>
          <w:sz w:val="36"/>
          <w:szCs w:val="36"/>
        </w:rPr>
        <w:t>----</w:t>
      </w:r>
      <w:r w:rsidR="00CB7B50" w:rsidRPr="00CB7B50">
        <w:rPr>
          <w:rFonts w:hint="eastAsia"/>
          <w:sz w:val="36"/>
          <w:szCs w:val="36"/>
        </w:rPr>
        <w:t>按字母顺序查找</w:t>
      </w:r>
    </w:p>
    <w:p w:rsidR="00B37965" w:rsidRPr="00B37965" w:rsidRDefault="00B37965" w:rsidP="00B37965">
      <w:pPr>
        <w:pStyle w:val="a5"/>
        <w:ind w:firstLine="72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501856" cy="3821502"/>
            <wp:effectExtent l="19050" t="0" r="359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36" cy="38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B50" w:rsidRPr="00E8195E" w:rsidRDefault="00E8195E" w:rsidP="00E8195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四、</w:t>
      </w:r>
      <w:r w:rsidR="00CB7B50" w:rsidRPr="00E8195E">
        <w:rPr>
          <w:rFonts w:hint="eastAsia"/>
          <w:sz w:val="36"/>
          <w:szCs w:val="36"/>
        </w:rPr>
        <w:t>比如北美临床妇产科</w:t>
      </w:r>
      <w:r w:rsidR="006B44B9" w:rsidRPr="00E8195E">
        <w:rPr>
          <w:rFonts w:hint="eastAsia"/>
          <w:sz w:val="36"/>
          <w:szCs w:val="36"/>
        </w:rPr>
        <w:t>是</w:t>
      </w:r>
      <w:r w:rsidR="00C04AE9" w:rsidRPr="00D92615">
        <w:rPr>
          <w:rFonts w:ascii="Arial Unicode MS" w:eastAsia="Arial Unicode MS" w:hAnsi="Arial Unicode MS" w:cs="Arial Unicode MS"/>
          <w:sz w:val="36"/>
          <w:szCs w:val="36"/>
        </w:rPr>
        <w:t>“O”</w:t>
      </w:r>
      <w:r w:rsidR="006B44B9" w:rsidRPr="00E8195E">
        <w:rPr>
          <w:rFonts w:hint="eastAsia"/>
          <w:sz w:val="36"/>
          <w:szCs w:val="36"/>
        </w:rPr>
        <w:t>开头，选</w:t>
      </w:r>
      <w:r w:rsidR="00C04AE9" w:rsidRPr="00D92615">
        <w:rPr>
          <w:rFonts w:ascii="Arial Unicode MS" w:eastAsia="Arial Unicode MS" w:hAnsi="Arial Unicode MS" w:cs="Arial Unicode MS" w:hint="eastAsia"/>
          <w:sz w:val="36"/>
          <w:szCs w:val="36"/>
        </w:rPr>
        <w:t>“O”</w:t>
      </w:r>
      <w:r w:rsidR="006B44B9" w:rsidRPr="00E8195E">
        <w:rPr>
          <w:rFonts w:hint="eastAsia"/>
          <w:sz w:val="36"/>
          <w:szCs w:val="36"/>
        </w:rPr>
        <w:t>后出现</w:t>
      </w:r>
      <w:r w:rsidR="00C04AE9" w:rsidRPr="00E8195E">
        <w:rPr>
          <w:rFonts w:hint="eastAsia"/>
          <w:sz w:val="36"/>
          <w:szCs w:val="36"/>
        </w:rPr>
        <w:t>如下界面</w:t>
      </w:r>
    </w:p>
    <w:p w:rsidR="00752BE9" w:rsidRDefault="00752BE9" w:rsidP="00CB7B50">
      <w:pPr>
        <w:pStyle w:val="a5"/>
        <w:ind w:left="420" w:firstLineChars="0" w:firstLine="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688462" cy="3847381"/>
            <wp:effectExtent l="19050" t="0" r="7488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05" cy="384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E9" w:rsidRDefault="00C04AE9" w:rsidP="00C04AE9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C04AE9">
        <w:rPr>
          <w:rFonts w:hint="eastAsia"/>
          <w:sz w:val="36"/>
          <w:szCs w:val="36"/>
        </w:rPr>
        <w:lastRenderedPageBreak/>
        <w:t>点击</w:t>
      </w:r>
      <w:r w:rsidR="00371DC0">
        <w:rPr>
          <w:rFonts w:hint="eastAsia"/>
          <w:sz w:val="36"/>
          <w:szCs w:val="36"/>
        </w:rPr>
        <w:t>黑色圈（北美临床妇产科）</w:t>
      </w:r>
      <w:r w:rsidRPr="00C04AE9">
        <w:rPr>
          <w:rFonts w:hint="eastAsia"/>
          <w:sz w:val="36"/>
          <w:szCs w:val="36"/>
        </w:rPr>
        <w:t>后出现如下界面</w:t>
      </w:r>
      <w:r w:rsidR="00371DC0">
        <w:rPr>
          <w:rFonts w:hint="eastAsia"/>
          <w:sz w:val="36"/>
          <w:szCs w:val="36"/>
        </w:rPr>
        <w:t>（这就是你们认识的书杂志了）。</w:t>
      </w:r>
    </w:p>
    <w:p w:rsidR="009E1EEB" w:rsidRPr="00C04AE9" w:rsidRDefault="002828C7" w:rsidP="009E1EEB">
      <w:pPr>
        <w:pStyle w:val="a5"/>
        <w:ind w:left="420" w:firstLineChars="0" w:firstLine="0"/>
        <w:rPr>
          <w:sz w:val="36"/>
          <w:szCs w:val="36"/>
        </w:rPr>
      </w:pPr>
      <w:r>
        <w:rPr>
          <w:rFonts w:hint="eastAsia"/>
          <w:sz w:val="36"/>
          <w:szCs w:val="36"/>
        </w:rPr>
        <w:t>左边</w:t>
      </w:r>
      <w:r w:rsidR="009E1EEB">
        <w:rPr>
          <w:rFonts w:hint="eastAsia"/>
          <w:sz w:val="36"/>
          <w:szCs w:val="36"/>
        </w:rPr>
        <w:t>就是年代和期</w:t>
      </w:r>
      <w:r>
        <w:rPr>
          <w:rFonts w:hint="eastAsia"/>
          <w:sz w:val="36"/>
          <w:szCs w:val="36"/>
        </w:rPr>
        <w:t>刊号</w:t>
      </w:r>
      <w:r w:rsidR="009E1EEB">
        <w:rPr>
          <w:rFonts w:hint="eastAsia"/>
          <w:sz w:val="36"/>
          <w:szCs w:val="36"/>
        </w:rPr>
        <w:t>选择了，选择后就可以看了</w:t>
      </w:r>
      <w:r w:rsidR="00DA08A4">
        <w:rPr>
          <w:rFonts w:hint="eastAsia"/>
          <w:sz w:val="36"/>
          <w:szCs w:val="36"/>
        </w:rPr>
        <w:t>。</w:t>
      </w:r>
    </w:p>
    <w:p w:rsidR="00C04AE9" w:rsidRPr="00C04AE9" w:rsidRDefault="009E1EEB" w:rsidP="00C04AE9">
      <w:pPr>
        <w:pStyle w:val="a5"/>
        <w:ind w:left="420" w:firstLineChars="0" w:firstLine="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907297" cy="4252822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09" cy="42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B9" w:rsidRPr="00EB67A5" w:rsidRDefault="007A1C69" w:rsidP="00EB67A5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EB67A5">
        <w:rPr>
          <w:rFonts w:hint="eastAsia"/>
          <w:sz w:val="36"/>
          <w:szCs w:val="36"/>
        </w:rPr>
        <w:t>右边这里是</w:t>
      </w:r>
      <w:r w:rsidR="00EB67A5" w:rsidRPr="00EB67A5">
        <w:rPr>
          <w:rFonts w:hint="eastAsia"/>
          <w:sz w:val="36"/>
          <w:szCs w:val="36"/>
        </w:rPr>
        <w:t>标志</w:t>
      </w:r>
      <w:r w:rsidRPr="00EB67A5">
        <w:rPr>
          <w:rFonts w:hint="eastAsia"/>
          <w:sz w:val="36"/>
          <w:szCs w:val="36"/>
        </w:rPr>
        <w:t>开放权限的，选</w:t>
      </w:r>
      <w:r w:rsidRPr="00EB67A5">
        <w:rPr>
          <w:rFonts w:hint="eastAsia"/>
          <w:sz w:val="36"/>
          <w:szCs w:val="36"/>
        </w:rPr>
        <w:t>Open Access (</w:t>
      </w:r>
      <w:r w:rsidRPr="00EB67A5">
        <w:rPr>
          <w:rFonts w:hint="eastAsia"/>
          <w:sz w:val="36"/>
          <w:szCs w:val="36"/>
        </w:rPr>
        <w:t>开放权限</w:t>
      </w:r>
      <w:r w:rsidRPr="00EB67A5">
        <w:rPr>
          <w:rFonts w:hint="eastAsia"/>
          <w:sz w:val="36"/>
          <w:szCs w:val="36"/>
        </w:rPr>
        <w:t>)</w:t>
      </w:r>
      <w:r w:rsidRPr="00EB67A5">
        <w:rPr>
          <w:rFonts w:hint="eastAsia"/>
          <w:sz w:val="36"/>
          <w:szCs w:val="36"/>
        </w:rPr>
        <w:t>。</w:t>
      </w:r>
    </w:p>
    <w:p w:rsidR="00EB67A5" w:rsidRDefault="00EB67A5" w:rsidP="00EB67A5">
      <w:pPr>
        <w:pStyle w:val="a5"/>
        <w:ind w:left="420" w:firstLineChars="0" w:firstLine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07297" cy="3243532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84" cy="32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8E" w:rsidRDefault="00E7058E" w:rsidP="00B960B3">
      <w:pPr>
        <w:widowControl/>
        <w:shd w:val="clear" w:color="auto" w:fill="FFFFFF"/>
        <w:spacing w:line="357" w:lineRule="atLeast"/>
        <w:jc w:val="center"/>
        <w:rPr>
          <w:sz w:val="36"/>
          <w:szCs w:val="36"/>
        </w:rPr>
      </w:pPr>
    </w:p>
    <w:p w:rsidR="00E7058E" w:rsidRDefault="00E7058E" w:rsidP="00B960B3">
      <w:pPr>
        <w:widowControl/>
        <w:shd w:val="clear" w:color="auto" w:fill="FFFFFF"/>
        <w:spacing w:line="357" w:lineRule="atLeast"/>
        <w:jc w:val="center"/>
        <w:rPr>
          <w:sz w:val="36"/>
          <w:szCs w:val="36"/>
        </w:rPr>
      </w:pPr>
    </w:p>
    <w:p w:rsidR="00B960B3" w:rsidRDefault="00B960B3" w:rsidP="00B960B3">
      <w:pPr>
        <w:widowControl/>
        <w:shd w:val="clear" w:color="auto" w:fill="FFFFFF"/>
        <w:spacing w:line="357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附</w:t>
      </w:r>
    </w:p>
    <w:p w:rsidR="00B960B3" w:rsidRPr="00231623" w:rsidRDefault="00B960B3" w:rsidP="00B960B3">
      <w:pPr>
        <w:widowControl/>
        <w:shd w:val="clear" w:color="auto" w:fill="FFFFFF"/>
        <w:spacing w:line="357" w:lineRule="atLeast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231623"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  <w:t>SD简介</w:t>
      </w:r>
    </w:p>
    <w:p w:rsidR="00B960B3" w:rsidRPr="00B960B3" w:rsidRDefault="00B960B3" w:rsidP="00B960B3">
      <w:pPr>
        <w:widowControl/>
        <w:shd w:val="clear" w:color="auto" w:fill="FFFFFF"/>
        <w:spacing w:line="357" w:lineRule="atLeast"/>
        <w:rPr>
          <w:rFonts w:ascii="Verdana" w:eastAsia="宋体" w:hAnsi="Verdana" w:cs="宋体"/>
          <w:color w:val="000000"/>
          <w:kern w:val="0"/>
          <w:sz w:val="36"/>
          <w:szCs w:val="36"/>
        </w:rPr>
      </w:pP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荷兰爱思唯尔（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Elsevier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）出版集团是全球最大的科技与医学文献出版发行商之一，已有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180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多年的历史。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ScienceDirect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系统是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Elsevier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公司的核心产品，自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1999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年开始向读者提供电子出版物全文的在线服务，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ScienceDirect (</w:t>
      </w:r>
      <w:hyperlink r:id="rId13" w:tgtFrame="_blank" w:history="1">
        <w:r w:rsidRPr="00B960B3">
          <w:rPr>
            <w:rFonts w:ascii="Verdana" w:eastAsia="宋体" w:hAnsi="Verdana" w:cs="宋体"/>
            <w:color w:val="1E5494"/>
            <w:kern w:val="0"/>
            <w:sz w:val="36"/>
            <w:szCs w:val="36"/>
            <w:u w:val="single"/>
          </w:rPr>
          <w:t>www.sciencedirect.com</w:t>
        </w:r>
      </w:hyperlink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)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是全球最著名的科技医学全文数据库之一，其直观友好的使用界面，使研究人员可以迅速链接到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Elsevier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出版社丰富的电子资源，包括期刊全文、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 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单行本电子书、参考工具书、手册以及图书系列等。用户可在线访问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23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个学科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2200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多种期刊，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1,5000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多种图书，查看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1,000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多万篇全文文献。</w:t>
      </w:r>
    </w:p>
    <w:p w:rsidR="00B960B3" w:rsidRPr="00B960B3" w:rsidRDefault="00B960B3" w:rsidP="00B960B3">
      <w:pPr>
        <w:widowControl/>
        <w:shd w:val="clear" w:color="auto" w:fill="FFFFFF"/>
        <w:spacing w:line="357" w:lineRule="atLeast"/>
        <w:rPr>
          <w:rFonts w:ascii="Verdana" w:eastAsia="宋体" w:hAnsi="Verdana" w:cs="宋体"/>
          <w:color w:val="000000"/>
          <w:kern w:val="0"/>
          <w:sz w:val="36"/>
          <w:szCs w:val="36"/>
        </w:rPr>
      </w:pP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全球范围内，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ScienceDirect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获得了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134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个国家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1100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万科研人员的认可，每月全文下载量达数百万篇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 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，截至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2006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年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11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月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14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日累计全文下载量已突破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10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亿篇。从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2000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年起，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ScienceDirect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由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 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中国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CALIS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工程中心组织集团购买。目前，已有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200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多所高校、中科院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 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、国家图书馆等机构加入</w:t>
      </w:r>
      <w:r w:rsidRPr="00B960B3">
        <w:rPr>
          <w:rFonts w:ascii="Verdana" w:eastAsia="宋体" w:hAnsi="Verdana" w:cs="宋体"/>
          <w:color w:val="000000"/>
          <w:kern w:val="0"/>
          <w:sz w:val="36"/>
          <w:szCs w:val="36"/>
        </w:rPr>
        <w:t>SD</w:t>
      </w:r>
      <w:r w:rsidRPr="00B960B3">
        <w:rPr>
          <w:rFonts w:ascii="Verdana" w:eastAsia="宋体" w:hAnsi="Verdana" w:cs="宋体"/>
          <w:color w:val="333333"/>
          <w:kern w:val="0"/>
          <w:sz w:val="36"/>
          <w:szCs w:val="36"/>
        </w:rPr>
        <w:t>中国集团。</w:t>
      </w:r>
    </w:p>
    <w:p w:rsidR="00B960B3" w:rsidRPr="00B960B3" w:rsidRDefault="00B960B3" w:rsidP="00EB67A5">
      <w:pPr>
        <w:pStyle w:val="a5"/>
        <w:ind w:left="420" w:firstLineChars="0" w:firstLine="0"/>
        <w:rPr>
          <w:sz w:val="36"/>
          <w:szCs w:val="36"/>
        </w:rPr>
      </w:pPr>
    </w:p>
    <w:sectPr w:rsidR="00B960B3" w:rsidRPr="00B960B3" w:rsidSect="00752BE9">
      <w:pgSz w:w="11906" w:h="16838"/>
      <w:pgMar w:top="873" w:right="1230" w:bottom="873" w:left="66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D5F" w:rsidRDefault="008E2D5F" w:rsidP="0021153C">
      <w:r>
        <w:separator/>
      </w:r>
    </w:p>
  </w:endnote>
  <w:endnote w:type="continuationSeparator" w:id="1">
    <w:p w:rsidR="008E2D5F" w:rsidRDefault="008E2D5F" w:rsidP="00211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D5F" w:rsidRDefault="008E2D5F" w:rsidP="0021153C">
      <w:r>
        <w:separator/>
      </w:r>
    </w:p>
  </w:footnote>
  <w:footnote w:type="continuationSeparator" w:id="1">
    <w:p w:rsidR="008E2D5F" w:rsidRDefault="008E2D5F" w:rsidP="002115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90868"/>
    <w:multiLevelType w:val="hybridMultilevel"/>
    <w:tmpl w:val="40C88A5E"/>
    <w:lvl w:ilvl="0" w:tplc="F0ACC00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153C"/>
    <w:rsid w:val="00054095"/>
    <w:rsid w:val="000D6C84"/>
    <w:rsid w:val="00113E8E"/>
    <w:rsid w:val="001653B7"/>
    <w:rsid w:val="0021153C"/>
    <w:rsid w:val="00252E5B"/>
    <w:rsid w:val="002828C7"/>
    <w:rsid w:val="002E0148"/>
    <w:rsid w:val="003266B3"/>
    <w:rsid w:val="00371DC0"/>
    <w:rsid w:val="003E2B86"/>
    <w:rsid w:val="005A320A"/>
    <w:rsid w:val="006B44B9"/>
    <w:rsid w:val="006B4664"/>
    <w:rsid w:val="006C0203"/>
    <w:rsid w:val="006E1C65"/>
    <w:rsid w:val="00752BE9"/>
    <w:rsid w:val="00766979"/>
    <w:rsid w:val="007A1C69"/>
    <w:rsid w:val="007C62FC"/>
    <w:rsid w:val="007D7765"/>
    <w:rsid w:val="00861FB1"/>
    <w:rsid w:val="0087348A"/>
    <w:rsid w:val="008E2D5F"/>
    <w:rsid w:val="009E1EEB"/>
    <w:rsid w:val="00AE24CB"/>
    <w:rsid w:val="00B37965"/>
    <w:rsid w:val="00B960B3"/>
    <w:rsid w:val="00BE5971"/>
    <w:rsid w:val="00C012BB"/>
    <w:rsid w:val="00C04AE9"/>
    <w:rsid w:val="00C44202"/>
    <w:rsid w:val="00C62824"/>
    <w:rsid w:val="00CB7B50"/>
    <w:rsid w:val="00CC3169"/>
    <w:rsid w:val="00D92615"/>
    <w:rsid w:val="00DA08A4"/>
    <w:rsid w:val="00E10D50"/>
    <w:rsid w:val="00E450FD"/>
    <w:rsid w:val="00E7058E"/>
    <w:rsid w:val="00E8195E"/>
    <w:rsid w:val="00EA16B4"/>
    <w:rsid w:val="00EB67A5"/>
    <w:rsid w:val="00EF1FC1"/>
    <w:rsid w:val="00F420B2"/>
    <w:rsid w:val="00F62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E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15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153C"/>
    <w:rPr>
      <w:sz w:val="18"/>
      <w:szCs w:val="18"/>
    </w:rPr>
  </w:style>
  <w:style w:type="paragraph" w:styleId="a5">
    <w:name w:val="List Paragraph"/>
    <w:basedOn w:val="a"/>
    <w:uiPriority w:val="34"/>
    <w:qFormat/>
    <w:rsid w:val="0021153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115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15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ciencedirec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111</Words>
  <Characters>636</Characters>
  <Application>Microsoft Office Word</Application>
  <DocSecurity>0</DocSecurity>
  <Lines>5</Lines>
  <Paragraphs>1</Paragraphs>
  <ScaleCrop>false</ScaleCrop>
  <Company>微软中国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13</cp:revision>
  <dcterms:created xsi:type="dcterms:W3CDTF">2016-11-20T03:20:00Z</dcterms:created>
  <dcterms:modified xsi:type="dcterms:W3CDTF">2016-11-25T00:44:00Z</dcterms:modified>
</cp:coreProperties>
</file>