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0D0F38" w:rsidRDefault="00BD0A80" w:rsidP="00BD0A80">
      <w:pPr>
        <w:jc w:val="center"/>
        <w:rPr>
          <w:rFonts w:hint="eastAsia"/>
          <w:b/>
          <w:sz w:val="44"/>
          <w:szCs w:val="44"/>
        </w:rPr>
      </w:pPr>
      <w:r w:rsidRPr="000D0F38">
        <w:rPr>
          <w:rFonts w:hint="eastAsia"/>
          <w:b/>
          <w:sz w:val="44"/>
          <w:szCs w:val="44"/>
        </w:rPr>
        <w:t>本馆纸质藏书搜索指引</w:t>
      </w:r>
    </w:p>
    <w:p w:rsidR="000D0F38" w:rsidRDefault="000D0F38" w:rsidP="000D0F38">
      <w:pPr>
        <w:rPr>
          <w:rFonts w:hint="eastAsia"/>
          <w:b/>
          <w:sz w:val="44"/>
          <w:szCs w:val="44"/>
        </w:rPr>
      </w:pPr>
    </w:p>
    <w:p w:rsidR="000D0F38" w:rsidRPr="000D0F38" w:rsidRDefault="000D0F38" w:rsidP="000D0F38">
      <w:pPr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一、</w:t>
      </w:r>
      <w:r w:rsidRPr="000D0F38">
        <w:rPr>
          <w:rFonts w:hint="eastAsia"/>
          <w:b/>
          <w:sz w:val="44"/>
          <w:szCs w:val="44"/>
        </w:rPr>
        <w:t>在家里请按如下方式操作</w:t>
      </w:r>
    </w:p>
    <w:p w:rsidR="00BD0A80" w:rsidRDefault="00BD0A80" w:rsidP="00BD0A80">
      <w:pPr>
        <w:pStyle w:val="a5"/>
        <w:numPr>
          <w:ilvl w:val="0"/>
          <w:numId w:val="1"/>
        </w:numPr>
        <w:ind w:firstLineChars="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登录五院图书馆</w:t>
      </w:r>
      <w:r w:rsidR="00C80737">
        <w:rPr>
          <w:rFonts w:hint="eastAsia"/>
          <w:sz w:val="30"/>
          <w:szCs w:val="30"/>
        </w:rPr>
        <w:t>（五院外网最下面）</w:t>
      </w:r>
    </w:p>
    <w:p w:rsidR="00C80737" w:rsidRDefault="00C80737" w:rsidP="00C80737">
      <w:pPr>
        <w:rPr>
          <w:rFonts w:hint="eastAsia"/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inline distT="0" distB="0" distL="0" distR="0">
            <wp:extent cx="5272975" cy="3165894"/>
            <wp:effectExtent l="19050" t="0" r="38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D39" w:rsidRPr="00F70D39" w:rsidRDefault="00F70D39" w:rsidP="00F70D39">
      <w:pPr>
        <w:pStyle w:val="a5"/>
        <w:numPr>
          <w:ilvl w:val="0"/>
          <w:numId w:val="1"/>
        </w:numPr>
        <w:ind w:firstLineChars="0"/>
        <w:rPr>
          <w:rFonts w:hint="eastAsia"/>
          <w:sz w:val="30"/>
          <w:szCs w:val="30"/>
        </w:rPr>
      </w:pPr>
      <w:r w:rsidRPr="00F70D39">
        <w:rPr>
          <w:rFonts w:hint="eastAsia"/>
          <w:sz w:val="30"/>
          <w:szCs w:val="30"/>
        </w:rPr>
        <w:t>在黑色圈圈那里输入你要找的书名，点图书，然后点中文检索就会出现如下界面</w:t>
      </w:r>
    </w:p>
    <w:p w:rsidR="00F70D39" w:rsidRDefault="00F70D39" w:rsidP="00F70D39">
      <w:pPr>
        <w:rPr>
          <w:rFonts w:hint="eastAsia"/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inline distT="0" distB="0" distL="0" distR="0">
            <wp:extent cx="5275029" cy="3045124"/>
            <wp:effectExtent l="19050" t="0" r="1821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5FC" w:rsidRDefault="005975FC" w:rsidP="005975FC">
      <w:pPr>
        <w:pStyle w:val="a5"/>
        <w:numPr>
          <w:ilvl w:val="0"/>
          <w:numId w:val="1"/>
        </w:numPr>
        <w:ind w:firstLineChars="0"/>
        <w:rPr>
          <w:rFonts w:hint="eastAsia"/>
          <w:sz w:val="30"/>
          <w:szCs w:val="30"/>
        </w:rPr>
      </w:pPr>
      <w:r w:rsidRPr="005975FC">
        <w:rPr>
          <w:rFonts w:hint="eastAsia"/>
          <w:sz w:val="30"/>
          <w:szCs w:val="30"/>
        </w:rPr>
        <w:lastRenderedPageBreak/>
        <w:t>左上角可以看到本馆馆藏分析，那里就会显示本馆是否有纸质版的书了。</w:t>
      </w:r>
    </w:p>
    <w:p w:rsidR="005D4588" w:rsidRPr="005D4588" w:rsidRDefault="005D4588" w:rsidP="005D4588">
      <w:pPr>
        <w:rPr>
          <w:rFonts w:hint="eastAsia"/>
          <w:sz w:val="30"/>
          <w:szCs w:val="30"/>
        </w:rPr>
      </w:pPr>
    </w:p>
    <w:p w:rsidR="000D0F38" w:rsidRPr="000D0F38" w:rsidRDefault="000D0F38" w:rsidP="000D0F38">
      <w:pPr>
        <w:pStyle w:val="a5"/>
        <w:numPr>
          <w:ilvl w:val="0"/>
          <w:numId w:val="2"/>
        </w:numPr>
        <w:ind w:firstLineChars="0"/>
        <w:rPr>
          <w:rFonts w:hint="eastAsia"/>
          <w:b/>
          <w:sz w:val="44"/>
          <w:szCs w:val="44"/>
        </w:rPr>
      </w:pPr>
      <w:r w:rsidRPr="000D0F38">
        <w:rPr>
          <w:rFonts w:hint="eastAsia"/>
          <w:b/>
          <w:sz w:val="44"/>
          <w:szCs w:val="44"/>
        </w:rPr>
        <w:t>在单位请按如下方式操作</w:t>
      </w:r>
    </w:p>
    <w:p w:rsidR="00BD0A80" w:rsidRPr="000D0F38" w:rsidRDefault="000D0F38" w:rsidP="000D0F38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、</w:t>
      </w:r>
      <w:r w:rsidR="00C80737" w:rsidRPr="000D0F38">
        <w:rPr>
          <w:rFonts w:hint="eastAsia"/>
          <w:sz w:val="30"/>
          <w:szCs w:val="30"/>
        </w:rPr>
        <w:t>内网图书馆</w:t>
      </w:r>
      <w:r w:rsidR="005975FC" w:rsidRPr="000D0F38">
        <w:rPr>
          <w:rFonts w:hint="eastAsia"/>
          <w:sz w:val="30"/>
          <w:szCs w:val="30"/>
        </w:rPr>
        <w:t>点</w:t>
      </w:r>
      <w:r w:rsidR="00C80737" w:rsidRPr="000D0F38">
        <w:rPr>
          <w:rFonts w:hint="eastAsia"/>
          <w:sz w:val="30"/>
          <w:szCs w:val="30"/>
        </w:rPr>
        <w:t>大医数字图书馆</w:t>
      </w:r>
    </w:p>
    <w:p w:rsidR="00C80737" w:rsidRDefault="00E028EE" w:rsidP="00BD0A80">
      <w:pPr>
        <w:pStyle w:val="a5"/>
        <w:ind w:firstLineChars="0" w:firstLine="0"/>
        <w:rPr>
          <w:rFonts w:hint="eastAsia"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272631" cy="3407434"/>
            <wp:effectExtent l="19050" t="0" r="4219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8EE" w:rsidRPr="003F63BD" w:rsidRDefault="005D4588" w:rsidP="003F63BD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2</w:t>
      </w:r>
      <w:r w:rsidR="003F63BD">
        <w:rPr>
          <w:rFonts w:hint="eastAsia"/>
          <w:sz w:val="30"/>
          <w:szCs w:val="30"/>
        </w:rPr>
        <w:t>、</w:t>
      </w:r>
      <w:r w:rsidR="005975FC" w:rsidRPr="003F63BD">
        <w:rPr>
          <w:rFonts w:hint="eastAsia"/>
          <w:sz w:val="30"/>
          <w:szCs w:val="30"/>
        </w:rPr>
        <w:t>然后</w:t>
      </w:r>
      <w:r w:rsidR="0087426B">
        <w:rPr>
          <w:rFonts w:hint="eastAsia"/>
          <w:sz w:val="30"/>
          <w:szCs w:val="30"/>
        </w:rPr>
        <w:t>出现如下界面</w:t>
      </w:r>
    </w:p>
    <w:p w:rsidR="003F63BD" w:rsidRDefault="003F63BD" w:rsidP="003F63BD">
      <w:pPr>
        <w:rPr>
          <w:rFonts w:hint="eastAsia"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275029" cy="2855344"/>
            <wp:effectExtent l="19050" t="0" r="1821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6B" w:rsidRPr="0087426B" w:rsidRDefault="005D4588" w:rsidP="0087426B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3</w:t>
      </w:r>
      <w:r w:rsidR="0087426B" w:rsidRPr="0087426B">
        <w:rPr>
          <w:rFonts w:hint="eastAsia"/>
          <w:sz w:val="30"/>
          <w:szCs w:val="30"/>
        </w:rPr>
        <w:t>、在搜索栏目里输入你要找的书名，点图书，然后点中文检索就会出现如下界面</w:t>
      </w:r>
    </w:p>
    <w:p w:rsidR="0087426B" w:rsidRDefault="005D4588" w:rsidP="003F63BD">
      <w:pPr>
        <w:rPr>
          <w:rFonts w:hint="eastAsia"/>
          <w:sz w:val="30"/>
          <w:szCs w:val="30"/>
        </w:rPr>
      </w:pPr>
      <w:r w:rsidRPr="005D4588">
        <w:rPr>
          <w:rFonts w:hint="eastAsia"/>
          <w:sz w:val="30"/>
          <w:szCs w:val="30"/>
        </w:rPr>
        <w:drawing>
          <wp:inline distT="0" distB="0" distL="0" distR="0">
            <wp:extent cx="5274310" cy="3044709"/>
            <wp:effectExtent l="19050" t="0" r="2540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588" w:rsidRDefault="005D4588" w:rsidP="005D4588">
      <w:pPr>
        <w:pStyle w:val="a5"/>
        <w:numPr>
          <w:ilvl w:val="0"/>
          <w:numId w:val="1"/>
        </w:numPr>
        <w:ind w:firstLineChars="0"/>
        <w:rPr>
          <w:rFonts w:hint="eastAsia"/>
          <w:sz w:val="30"/>
          <w:szCs w:val="30"/>
        </w:rPr>
      </w:pPr>
      <w:r w:rsidRPr="005975FC">
        <w:rPr>
          <w:rFonts w:hint="eastAsia"/>
          <w:sz w:val="30"/>
          <w:szCs w:val="30"/>
        </w:rPr>
        <w:t>左上角可以看到本馆馆藏分析，那里就会显示本馆是否有纸质版的书了。</w:t>
      </w:r>
    </w:p>
    <w:p w:rsidR="005D4588" w:rsidRDefault="005D4588" w:rsidP="003F63BD">
      <w:pPr>
        <w:rPr>
          <w:rFonts w:hint="eastAsia"/>
          <w:sz w:val="30"/>
          <w:szCs w:val="30"/>
        </w:rPr>
      </w:pPr>
    </w:p>
    <w:p w:rsidR="00CE121C" w:rsidRDefault="002E59EC" w:rsidP="002E59EC">
      <w:pPr>
        <w:ind w:firstLineChars="200" w:firstLine="6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如果本院职工</w:t>
      </w:r>
      <w:r w:rsidR="00CE121C">
        <w:rPr>
          <w:rFonts w:hint="eastAsia"/>
          <w:sz w:val="30"/>
          <w:szCs w:val="30"/>
        </w:rPr>
        <w:t>有需求</w:t>
      </w:r>
      <w:r w:rsidR="002725AE">
        <w:rPr>
          <w:rFonts w:hint="eastAsia"/>
          <w:sz w:val="30"/>
          <w:szCs w:val="30"/>
        </w:rPr>
        <w:t>借阅，</w:t>
      </w:r>
      <w:r w:rsidR="00CE121C">
        <w:rPr>
          <w:rFonts w:hint="eastAsia"/>
          <w:sz w:val="30"/>
          <w:szCs w:val="30"/>
        </w:rPr>
        <w:t>可以先</w:t>
      </w:r>
      <w:r w:rsidR="002725AE">
        <w:rPr>
          <w:rFonts w:hint="eastAsia"/>
          <w:sz w:val="30"/>
          <w:szCs w:val="30"/>
        </w:rPr>
        <w:t>致电</w:t>
      </w:r>
      <w:r w:rsidR="00CE121C">
        <w:rPr>
          <w:rFonts w:hint="eastAsia"/>
          <w:sz w:val="30"/>
          <w:szCs w:val="30"/>
        </w:rPr>
        <w:t>图书馆（</w:t>
      </w:r>
      <w:r w:rsidR="00CE121C">
        <w:rPr>
          <w:rFonts w:hint="eastAsia"/>
          <w:sz w:val="30"/>
          <w:szCs w:val="30"/>
        </w:rPr>
        <w:t>2528361</w:t>
      </w:r>
      <w:r w:rsidR="00CE121C">
        <w:rPr>
          <w:rFonts w:hint="eastAsia"/>
          <w:sz w:val="30"/>
          <w:szCs w:val="30"/>
        </w:rPr>
        <w:t>），确定尚未被借出，然后您就可以前往图书馆借阅了。</w:t>
      </w:r>
    </w:p>
    <w:p w:rsidR="00D1072F" w:rsidRPr="00D1072F" w:rsidRDefault="00515AED" w:rsidP="00515AED">
      <w:pPr>
        <w:ind w:firstLineChars="472" w:firstLine="1416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3034701" cy="228600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85" cy="228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072F" w:rsidRPr="00D107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782B" w:rsidRDefault="00C6782B" w:rsidP="00BD0A80">
      <w:r>
        <w:separator/>
      </w:r>
    </w:p>
  </w:endnote>
  <w:endnote w:type="continuationSeparator" w:id="1">
    <w:p w:rsidR="00C6782B" w:rsidRDefault="00C6782B" w:rsidP="00BD0A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782B" w:rsidRDefault="00C6782B" w:rsidP="00BD0A80">
      <w:r>
        <w:separator/>
      </w:r>
    </w:p>
  </w:footnote>
  <w:footnote w:type="continuationSeparator" w:id="1">
    <w:p w:rsidR="00C6782B" w:rsidRDefault="00C6782B" w:rsidP="00BD0A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E4BD2"/>
    <w:multiLevelType w:val="hybridMultilevel"/>
    <w:tmpl w:val="D22EAD02"/>
    <w:lvl w:ilvl="0" w:tplc="F11A10F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2CF277D"/>
    <w:multiLevelType w:val="hybridMultilevel"/>
    <w:tmpl w:val="BBDED0FE"/>
    <w:lvl w:ilvl="0" w:tplc="507CF5A0">
      <w:start w:val="2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0A80"/>
    <w:rsid w:val="000D0F38"/>
    <w:rsid w:val="002725AE"/>
    <w:rsid w:val="002E59EC"/>
    <w:rsid w:val="0039751E"/>
    <w:rsid w:val="003F63BD"/>
    <w:rsid w:val="00515AED"/>
    <w:rsid w:val="005975FC"/>
    <w:rsid w:val="005D4588"/>
    <w:rsid w:val="0087426B"/>
    <w:rsid w:val="00A2398D"/>
    <w:rsid w:val="00BD0A80"/>
    <w:rsid w:val="00C6782B"/>
    <w:rsid w:val="00C80737"/>
    <w:rsid w:val="00CE121C"/>
    <w:rsid w:val="00D1072F"/>
    <w:rsid w:val="00E028EE"/>
    <w:rsid w:val="00F70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D0A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D0A8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D0A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D0A80"/>
    <w:rPr>
      <w:sz w:val="18"/>
      <w:szCs w:val="18"/>
    </w:rPr>
  </w:style>
  <w:style w:type="paragraph" w:styleId="a5">
    <w:name w:val="List Paragraph"/>
    <w:basedOn w:val="a"/>
    <w:uiPriority w:val="34"/>
    <w:qFormat/>
    <w:rsid w:val="00BD0A80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D0A8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D0A8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43</Words>
  <Characters>246</Characters>
  <Application>Microsoft Office Word</Application>
  <DocSecurity>0</DocSecurity>
  <Lines>2</Lines>
  <Paragraphs>1</Paragraphs>
  <ScaleCrop>false</ScaleCrop>
  <Company>微软中国</Company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14</cp:revision>
  <dcterms:created xsi:type="dcterms:W3CDTF">2016-11-25T01:45:00Z</dcterms:created>
  <dcterms:modified xsi:type="dcterms:W3CDTF">2016-11-25T02:20:00Z</dcterms:modified>
</cp:coreProperties>
</file>