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EC" w:rsidRPr="003A75EC" w:rsidRDefault="003A75EC" w:rsidP="003A75EC">
      <w:pPr>
        <w:jc w:val="center"/>
        <w:rPr>
          <w:b/>
          <w:sz w:val="28"/>
          <w:szCs w:val="28"/>
        </w:rPr>
      </w:pPr>
      <w:r w:rsidRPr="003A75EC">
        <w:rPr>
          <w:rFonts w:hint="eastAsia"/>
          <w:b/>
          <w:sz w:val="28"/>
          <w:szCs w:val="28"/>
        </w:rPr>
        <w:t>临床决策与循证使用指引</w:t>
      </w:r>
    </w:p>
    <w:p w:rsidR="00533BEA" w:rsidRDefault="00533BEA" w:rsidP="00533BEA">
      <w:r>
        <w:rPr>
          <w:rFonts w:hint="eastAsia"/>
        </w:rPr>
        <w:t>一、登录界面</w:t>
      </w:r>
    </w:p>
    <w:p w:rsidR="00D76F0B" w:rsidRDefault="007E193A">
      <w:r>
        <w:rPr>
          <w:noProof/>
        </w:rPr>
        <w:drawing>
          <wp:inline distT="0" distB="0" distL="0" distR="0">
            <wp:extent cx="5274896" cy="2693963"/>
            <wp:effectExtent l="19050" t="0" r="1954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>
      <w:r>
        <w:rPr>
          <w:rFonts w:hint="eastAsia"/>
        </w:rPr>
        <w:t>二、菜单栏</w:t>
      </w:r>
    </w:p>
    <w:p w:rsidR="00D76F0B" w:rsidRDefault="001A1A79">
      <w:r>
        <w:rPr>
          <w:rFonts w:hint="eastAsia"/>
          <w:noProof/>
        </w:rPr>
        <w:drawing>
          <wp:inline distT="0" distB="0" distL="0" distR="0">
            <wp:extent cx="5271186" cy="2588456"/>
            <wp:effectExtent l="19050" t="0" r="5664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9" w:rsidRDefault="001A1A79"/>
    <w:p w:rsidR="001A1A79" w:rsidRDefault="00533BEA">
      <w:r>
        <w:rPr>
          <w:rFonts w:hint="eastAsia"/>
        </w:rPr>
        <w:t>三、</w:t>
      </w:r>
      <w:r w:rsidR="006D27DB">
        <w:rPr>
          <w:rFonts w:hint="eastAsia"/>
        </w:rPr>
        <w:t>科研发现</w:t>
      </w:r>
    </w:p>
    <w:p w:rsidR="00533BEA" w:rsidRDefault="00533BEA">
      <w:r>
        <w:rPr>
          <w:rFonts w:hint="eastAsia"/>
        </w:rPr>
        <w:t>1</w:t>
      </w:r>
      <w:r>
        <w:rPr>
          <w:rFonts w:hint="eastAsia"/>
        </w:rPr>
        <w:t>、简介</w:t>
      </w:r>
    </w:p>
    <w:p w:rsidR="001A1A79" w:rsidRDefault="001A1A79">
      <w:r>
        <w:rPr>
          <w:rFonts w:hint="eastAsia"/>
          <w:noProof/>
        </w:rPr>
        <w:drawing>
          <wp:inline distT="0" distB="0" distL="0" distR="0">
            <wp:extent cx="5275287" cy="2243797"/>
            <wp:effectExtent l="19050" t="0" r="156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1A1A79" w:rsidRDefault="001A1A79">
      <w:r>
        <w:rPr>
          <w:noProof/>
        </w:rPr>
        <w:drawing>
          <wp:inline distT="0" distB="0" distL="0" distR="0">
            <wp:extent cx="5277436" cy="2919046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1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8E4B62" w:rsidRDefault="008E4B62">
      <w:r>
        <w:rPr>
          <w:rFonts w:hint="eastAsia"/>
          <w:noProof/>
        </w:rPr>
        <w:drawing>
          <wp:inline distT="0" distB="0" distL="0" distR="0">
            <wp:extent cx="5274714" cy="2567354"/>
            <wp:effectExtent l="19050" t="0" r="2136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854D0F" w:rsidRDefault="00533BEA">
      <w:r>
        <w:rPr>
          <w:rFonts w:hint="eastAsia"/>
          <w:noProof/>
        </w:rPr>
        <w:drawing>
          <wp:inline distT="0" distB="0" distL="0" distR="0">
            <wp:extent cx="5277436" cy="2855742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>
      <w:r>
        <w:rPr>
          <w:rFonts w:hint="eastAsia"/>
          <w:noProof/>
        </w:rPr>
        <w:lastRenderedPageBreak/>
        <w:drawing>
          <wp:inline distT="0" distB="0" distL="0" distR="0">
            <wp:extent cx="5276134" cy="2708031"/>
            <wp:effectExtent l="19050" t="0" r="71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>
      <w:r>
        <w:rPr>
          <w:rFonts w:hint="eastAsia"/>
          <w:noProof/>
        </w:rPr>
        <w:drawing>
          <wp:inline distT="0" distB="0" distL="0" distR="0">
            <wp:extent cx="5278120" cy="302709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0F" w:rsidRDefault="0047152C">
      <w:r>
        <w:rPr>
          <w:rFonts w:hint="eastAsia"/>
        </w:rPr>
        <w:t>2</w:t>
      </w:r>
      <w:r>
        <w:rPr>
          <w:rFonts w:hint="eastAsia"/>
        </w:rPr>
        <w:t>、使用指引（举例说明）</w:t>
      </w:r>
    </w:p>
    <w:p w:rsidR="00854D0F" w:rsidRDefault="00533BEA">
      <w:r>
        <w:rPr>
          <w:rFonts w:hint="eastAsia"/>
          <w:noProof/>
        </w:rPr>
        <w:drawing>
          <wp:inline distT="0" distB="0" distL="0" distR="0">
            <wp:extent cx="5278120" cy="3040584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>
      <w:r>
        <w:rPr>
          <w:rFonts w:hint="eastAsia"/>
        </w:rPr>
        <w:lastRenderedPageBreak/>
        <w:t>步骤如下：</w:t>
      </w:r>
    </w:p>
    <w:p w:rsidR="008E4B62" w:rsidRDefault="00533BEA">
      <w:r>
        <w:rPr>
          <w:noProof/>
        </w:rPr>
        <w:drawing>
          <wp:inline distT="0" distB="0" distL="0" distR="0">
            <wp:extent cx="5277436" cy="2848708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/>
    <w:p w:rsidR="00533BEA" w:rsidRDefault="00533BEA">
      <w:r>
        <w:rPr>
          <w:rFonts w:hint="eastAsia"/>
          <w:noProof/>
        </w:rPr>
        <w:drawing>
          <wp:inline distT="0" distB="0" distL="0" distR="0">
            <wp:extent cx="5277435" cy="2595489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/>
    <w:p w:rsidR="00533BEA" w:rsidRDefault="00533BEA">
      <w:r>
        <w:rPr>
          <w:rFonts w:hint="eastAsia"/>
          <w:noProof/>
        </w:rPr>
        <w:drawing>
          <wp:inline distT="0" distB="0" distL="0" distR="0">
            <wp:extent cx="5277436" cy="2947182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/>
    <w:p w:rsidR="00533BEA" w:rsidRDefault="00533BEA">
      <w:r>
        <w:rPr>
          <w:rFonts w:hint="eastAsia"/>
          <w:noProof/>
        </w:rPr>
        <w:drawing>
          <wp:inline distT="0" distB="0" distL="0" distR="0">
            <wp:extent cx="5277435" cy="2391508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9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A" w:rsidRDefault="00533BEA"/>
    <w:p w:rsidR="00533BEA" w:rsidRDefault="00533BEA">
      <w:r>
        <w:rPr>
          <w:noProof/>
        </w:rPr>
        <w:drawing>
          <wp:inline distT="0" distB="0" distL="0" distR="0">
            <wp:extent cx="5277436" cy="28627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47152C" w:rsidRDefault="0047152C">
      <w:r>
        <w:rPr>
          <w:rFonts w:hint="eastAsia"/>
          <w:noProof/>
        </w:rPr>
        <w:drawing>
          <wp:inline distT="0" distB="0" distL="0" distR="0">
            <wp:extent cx="5278120" cy="3036002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47152C" w:rsidRDefault="0047152C">
      <w:r>
        <w:rPr>
          <w:rFonts w:hint="eastAsia"/>
          <w:noProof/>
        </w:rPr>
        <w:drawing>
          <wp:inline distT="0" distB="0" distL="0" distR="0">
            <wp:extent cx="5277436" cy="277133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7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47152C" w:rsidRDefault="0047152C">
      <w:r>
        <w:rPr>
          <w:rFonts w:hint="eastAsia"/>
          <w:noProof/>
        </w:rPr>
        <w:drawing>
          <wp:inline distT="0" distB="0" distL="0" distR="0">
            <wp:extent cx="5273149" cy="2883877"/>
            <wp:effectExtent l="19050" t="0" r="3701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47152C"/>
    <w:p w:rsidR="0047152C" w:rsidRDefault="0047152C">
      <w:r>
        <w:rPr>
          <w:rFonts w:hint="eastAsia"/>
          <w:noProof/>
        </w:rPr>
        <w:drawing>
          <wp:inline distT="0" distB="0" distL="0" distR="0">
            <wp:extent cx="5277436" cy="292608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6D27DB">
      <w:r>
        <w:rPr>
          <w:rFonts w:hint="eastAsia"/>
        </w:rPr>
        <w:lastRenderedPageBreak/>
        <w:t>四、定时推送</w:t>
      </w:r>
    </w:p>
    <w:p w:rsidR="00E27413" w:rsidRDefault="00E27413" w:rsidP="00E27413">
      <w:r>
        <w:rPr>
          <w:rFonts w:hint="eastAsia"/>
        </w:rPr>
        <w:t>步骤如下：</w:t>
      </w:r>
    </w:p>
    <w:p w:rsidR="0047152C" w:rsidRDefault="00E27413">
      <w:r>
        <w:rPr>
          <w:rFonts w:hint="eastAsia"/>
          <w:noProof/>
        </w:rPr>
        <w:drawing>
          <wp:inline distT="0" distB="0" distL="0" distR="0">
            <wp:extent cx="5273690" cy="2722098"/>
            <wp:effectExtent l="19050" t="0" r="316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2C" w:rsidRDefault="00E27413">
      <w:r>
        <w:rPr>
          <w:rFonts w:hint="eastAsia"/>
          <w:noProof/>
        </w:rPr>
        <w:drawing>
          <wp:inline distT="0" distB="0" distL="0" distR="0">
            <wp:extent cx="5277436" cy="289794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9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13" w:rsidRDefault="00E27413"/>
    <w:p w:rsidR="00E27413" w:rsidRDefault="00E27413">
      <w:r>
        <w:rPr>
          <w:rFonts w:hint="eastAsia"/>
          <w:noProof/>
        </w:rPr>
        <w:drawing>
          <wp:inline distT="0" distB="0" distL="0" distR="0">
            <wp:extent cx="5276502" cy="2940148"/>
            <wp:effectExtent l="19050" t="0" r="348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13" w:rsidRDefault="006D27DB">
      <w:r>
        <w:rPr>
          <w:rFonts w:hint="eastAsia"/>
        </w:rPr>
        <w:lastRenderedPageBreak/>
        <w:t>五、专业检索</w:t>
      </w:r>
    </w:p>
    <w:p w:rsidR="006D27DB" w:rsidRDefault="006D27DB" w:rsidP="006D27DB">
      <w:r>
        <w:rPr>
          <w:rFonts w:hint="eastAsia"/>
        </w:rPr>
        <w:t>步骤如下：</w:t>
      </w:r>
    </w:p>
    <w:p w:rsidR="0047152C" w:rsidRDefault="00FD00E4">
      <w:r>
        <w:rPr>
          <w:noProof/>
        </w:rPr>
        <w:drawing>
          <wp:inline distT="0" distB="0" distL="0" distR="0">
            <wp:extent cx="5277436" cy="2546252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E4" w:rsidRDefault="00FD00E4"/>
    <w:p w:rsidR="00FD00E4" w:rsidRDefault="00FD00E4">
      <w:r>
        <w:rPr>
          <w:rFonts w:hint="eastAsia"/>
          <w:noProof/>
        </w:rPr>
        <w:drawing>
          <wp:inline distT="0" distB="0" distL="0" distR="0">
            <wp:extent cx="5275943" cy="2813538"/>
            <wp:effectExtent l="19050" t="0" r="907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1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E4" w:rsidRDefault="00FD00E4"/>
    <w:p w:rsidR="00FD00E4" w:rsidRDefault="00FD00E4">
      <w:r>
        <w:rPr>
          <w:rFonts w:hint="eastAsia"/>
          <w:noProof/>
        </w:rPr>
        <w:drawing>
          <wp:inline distT="0" distB="0" distL="0" distR="0">
            <wp:extent cx="5275286" cy="2799471"/>
            <wp:effectExtent l="19050" t="0" r="1564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E4" w:rsidRDefault="00FD00E4"/>
    <w:p w:rsidR="00FD00E4" w:rsidRDefault="00F537AD">
      <w:r>
        <w:rPr>
          <w:rFonts w:hint="eastAsia"/>
          <w:noProof/>
        </w:rPr>
        <w:drawing>
          <wp:inline distT="0" distB="0" distL="0" distR="0">
            <wp:extent cx="5272288" cy="2813538"/>
            <wp:effectExtent l="19050" t="0" r="4562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AD" w:rsidRDefault="00F537AD">
      <w:r>
        <w:rPr>
          <w:rFonts w:hint="eastAsia"/>
        </w:rPr>
        <w:t>六、导航检索</w:t>
      </w:r>
    </w:p>
    <w:p w:rsidR="00F537AD" w:rsidRDefault="00F537AD" w:rsidP="00F537AD">
      <w:r>
        <w:rPr>
          <w:rFonts w:hint="eastAsia"/>
        </w:rPr>
        <w:t>步骤如下：</w:t>
      </w:r>
    </w:p>
    <w:p w:rsidR="00FD00E4" w:rsidRDefault="008A462F">
      <w:r>
        <w:rPr>
          <w:rFonts w:hint="eastAsia"/>
          <w:noProof/>
        </w:rPr>
        <w:drawing>
          <wp:inline distT="0" distB="0" distL="0" distR="0">
            <wp:extent cx="5278120" cy="3036692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2F" w:rsidRDefault="008A462F"/>
    <w:p w:rsidR="008A462F" w:rsidRDefault="008A462F">
      <w:r>
        <w:rPr>
          <w:rFonts w:hint="eastAsia"/>
          <w:noProof/>
        </w:rPr>
        <w:drawing>
          <wp:inline distT="0" distB="0" distL="0" distR="0">
            <wp:extent cx="5272879" cy="2257865"/>
            <wp:effectExtent l="19050" t="0" r="3971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2F" w:rsidRDefault="000E0391">
      <w:pPr>
        <w:rPr>
          <w:rFonts w:hint="eastAsia"/>
        </w:rPr>
      </w:pPr>
      <w:r>
        <w:rPr>
          <w:rFonts w:hint="eastAsia"/>
        </w:rPr>
        <w:lastRenderedPageBreak/>
        <w:t>七、手机登录方式：</w:t>
      </w:r>
    </w:p>
    <w:p w:rsidR="000E0391" w:rsidRDefault="000E039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296581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91" w:rsidRDefault="000E0391">
      <w:pPr>
        <w:rPr>
          <w:rFonts w:hint="eastAsia"/>
        </w:rPr>
      </w:pPr>
    </w:p>
    <w:p w:rsidR="007161BC" w:rsidRPr="00F537AD" w:rsidRDefault="000E0391">
      <w:r>
        <w:rPr>
          <w:rFonts w:hint="eastAsia"/>
        </w:rPr>
        <w:t>八、</w:t>
      </w:r>
      <w:r w:rsidR="007161BC">
        <w:rPr>
          <w:rFonts w:hint="eastAsia"/>
        </w:rPr>
        <w:t>如有疑问，请通过如下方式联系。</w:t>
      </w:r>
    </w:p>
    <w:p w:rsidR="00FD00E4" w:rsidRPr="006D27DB" w:rsidRDefault="007161BC">
      <w:r>
        <w:rPr>
          <w:noProof/>
        </w:rPr>
        <w:drawing>
          <wp:inline distT="0" distB="0" distL="0" distR="0">
            <wp:extent cx="5278120" cy="3087162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0E4" w:rsidRPr="006D27DB" w:rsidSect="00193059">
      <w:footerReference w:type="default" r:id="rId36"/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76D" w:rsidRDefault="0038376D" w:rsidP="00D76F0B">
      <w:r>
        <w:separator/>
      </w:r>
    </w:p>
  </w:endnote>
  <w:endnote w:type="continuationSeparator" w:id="1">
    <w:p w:rsidR="0038376D" w:rsidRDefault="0038376D" w:rsidP="00D76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1485"/>
      <w:docPartObj>
        <w:docPartGallery w:val="Page Numbers (Bottom of Page)"/>
        <w:docPartUnique/>
      </w:docPartObj>
    </w:sdtPr>
    <w:sdtContent>
      <w:p w:rsidR="00193059" w:rsidRDefault="007E179D">
        <w:pPr>
          <w:pStyle w:val="a4"/>
          <w:jc w:val="center"/>
        </w:pPr>
        <w:fldSimple w:instr=" PAGE   \* MERGEFORMAT ">
          <w:r w:rsidR="000E0391" w:rsidRPr="000E0391">
            <w:rPr>
              <w:noProof/>
              <w:lang w:val="zh-CN"/>
            </w:rPr>
            <w:t>10</w:t>
          </w:r>
        </w:fldSimple>
      </w:p>
    </w:sdtContent>
  </w:sdt>
  <w:p w:rsidR="00193059" w:rsidRDefault="0019305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76D" w:rsidRDefault="0038376D" w:rsidP="00D76F0B">
      <w:r>
        <w:separator/>
      </w:r>
    </w:p>
  </w:footnote>
  <w:footnote w:type="continuationSeparator" w:id="1">
    <w:p w:rsidR="0038376D" w:rsidRDefault="0038376D" w:rsidP="00D76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256A"/>
    <w:multiLevelType w:val="hybridMultilevel"/>
    <w:tmpl w:val="DF904D14"/>
    <w:lvl w:ilvl="0" w:tplc="588662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6F0B"/>
    <w:rsid w:val="000E0391"/>
    <w:rsid w:val="00124FB4"/>
    <w:rsid w:val="00193059"/>
    <w:rsid w:val="001A1A79"/>
    <w:rsid w:val="002C6E65"/>
    <w:rsid w:val="0038376D"/>
    <w:rsid w:val="003A75EC"/>
    <w:rsid w:val="0047152C"/>
    <w:rsid w:val="00533BEA"/>
    <w:rsid w:val="006D27DB"/>
    <w:rsid w:val="006E78A3"/>
    <w:rsid w:val="007161BC"/>
    <w:rsid w:val="007E179D"/>
    <w:rsid w:val="007E193A"/>
    <w:rsid w:val="00854D0F"/>
    <w:rsid w:val="008A462F"/>
    <w:rsid w:val="008E4B62"/>
    <w:rsid w:val="00B04567"/>
    <w:rsid w:val="00B153D3"/>
    <w:rsid w:val="00BA0E8E"/>
    <w:rsid w:val="00D76F0B"/>
    <w:rsid w:val="00E27413"/>
    <w:rsid w:val="00F042E1"/>
    <w:rsid w:val="00F537AD"/>
    <w:rsid w:val="00FB6BA8"/>
    <w:rsid w:val="00FD0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6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6F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6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6F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6F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6F0B"/>
    <w:rPr>
      <w:sz w:val="18"/>
      <w:szCs w:val="18"/>
    </w:rPr>
  </w:style>
  <w:style w:type="paragraph" w:styleId="a6">
    <w:name w:val="List Paragraph"/>
    <w:basedOn w:val="a"/>
    <w:uiPriority w:val="34"/>
    <w:qFormat/>
    <w:rsid w:val="00533BE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29</Words>
  <Characters>170</Characters>
  <Application>Microsoft Office Word</Application>
  <DocSecurity>0</DocSecurity>
  <Lines>1</Lines>
  <Paragraphs>1</Paragraphs>
  <ScaleCrop>false</ScaleCrop>
  <Company>微软中国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21</cp:revision>
  <dcterms:created xsi:type="dcterms:W3CDTF">2017-02-27T01:24:00Z</dcterms:created>
  <dcterms:modified xsi:type="dcterms:W3CDTF">2017-02-27T02:59:00Z</dcterms:modified>
</cp:coreProperties>
</file>